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9A" w:rsidRDefault="00DF559A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Default="00EB3889" w:rsidP="00EB3889">
      <w:pPr>
        <w:rPr>
          <w:sz w:val="14"/>
        </w:rPr>
      </w:pPr>
    </w:p>
    <w:p w:rsidR="00DF559A" w:rsidRPr="00964306" w:rsidRDefault="00DF559A" w:rsidP="00EB3889">
      <w:pPr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560"/>
      </w:tblGrid>
      <w:tr w:rsidR="00B33B7D" w:rsidRPr="007323A5" w:rsidTr="00F304E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33B7D" w:rsidRPr="007323A5" w:rsidRDefault="00B33B7D" w:rsidP="00F304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Devoluciones de Pago</w:t>
            </w:r>
          </w:p>
        </w:tc>
        <w:tc>
          <w:tcPr>
            <w:tcW w:w="1520" w:type="dxa"/>
            <w:vAlign w:val="center"/>
          </w:tcPr>
          <w:p w:rsidR="00B33B7D" w:rsidRPr="007323A5" w:rsidRDefault="00B33B7D" w:rsidP="00F304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0" w:type="dxa"/>
            <w:vAlign w:val="center"/>
          </w:tcPr>
          <w:p w:rsidR="00B33B7D" w:rsidRPr="007323A5" w:rsidRDefault="00B33B7D" w:rsidP="00F304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33B7D" w:rsidRPr="007323A5" w:rsidTr="00F304EF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B33B7D" w:rsidRPr="007323A5" w:rsidRDefault="00B33B7D" w:rsidP="0096430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643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Aseguramiento,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B33B7D" w:rsidRPr="007323A5" w:rsidTr="00F304EF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B33B7D" w:rsidRPr="007323A5" w:rsidRDefault="00B33B7D" w:rsidP="00F304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Control de Ingresos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DF559A" w:rsidRPr="00964306" w:rsidRDefault="00DF559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12"/>
        </w:rPr>
      </w:pPr>
    </w:p>
    <w:p w:rsidR="00DF559A" w:rsidRPr="00DF559A" w:rsidRDefault="00DF559A" w:rsidP="00DF559A">
      <w:pPr>
        <w:rPr>
          <w:sz w:val="16"/>
        </w:rPr>
      </w:pPr>
    </w:p>
    <w:p w:rsidR="00B33B7D" w:rsidRPr="00050D8E" w:rsidRDefault="00B33B7D" w:rsidP="00B33B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050D8E">
        <w:rPr>
          <w:rFonts w:ascii="Bookman Old Style" w:hAnsi="Bookman Old Style" w:cs="Arial"/>
          <w:i w:val="0"/>
          <w:iCs/>
          <w:sz w:val="20"/>
        </w:rPr>
        <w:t>Reci</w:t>
      </w:r>
      <w:r w:rsidR="007424B2">
        <w:rPr>
          <w:rFonts w:ascii="Bookman Old Style" w:hAnsi="Bookman Old Style" w:cs="Arial"/>
          <w:i w:val="0"/>
          <w:iCs/>
          <w:sz w:val="20"/>
        </w:rPr>
        <w:t>bir</w:t>
      </w:r>
      <w:r w:rsidRPr="00050D8E">
        <w:rPr>
          <w:rFonts w:ascii="Bookman Old Style" w:hAnsi="Bookman Old Style" w:cs="Arial"/>
          <w:i w:val="0"/>
          <w:iCs/>
          <w:sz w:val="20"/>
        </w:rPr>
        <w:t>, analizar y procesar notas de abono patronales y órdenes de pago en efectivo por cotizaciones canceladas en exceso, con el fin de apoyar y dar cumplimiento a los objetivos y metas establecidas del área.</w:t>
      </w:r>
    </w:p>
    <w:p w:rsidR="00BC1989" w:rsidRDefault="00BC1989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DF559A" w:rsidRPr="00A44862" w:rsidRDefault="00DF559A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F559A" w:rsidRPr="00DF559A" w:rsidRDefault="00DF559A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6"/>
        </w:rPr>
      </w:pPr>
    </w:p>
    <w:p w:rsidR="00B33B7D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Recibir solicitudes de devolución de cotizaciones pagadas en exceso y sus respectivos anexos, a fin de identificar las causas que la generaron y verificar si las mismas cuentan con los documentos exigidos, para llevar a cabo el trámite.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Analizar y elaborar devoluciones de pago, a través de nota de abono (cuando se paga cotizaciones estando el trabajador incapacitado</w:t>
      </w:r>
      <w:r w:rsidR="00F304EF">
        <w:rPr>
          <w:rFonts w:ascii="Bookman Old Style" w:hAnsi="Bookman Old Style"/>
          <w:i w:val="0"/>
          <w:sz w:val="20"/>
        </w:rPr>
        <w:t xml:space="preserve"> o con </w:t>
      </w:r>
      <w:r w:rsidRPr="00050D8E">
        <w:rPr>
          <w:rFonts w:ascii="Bookman Old Style" w:hAnsi="Bookman Old Style"/>
          <w:i w:val="0"/>
          <w:sz w:val="20"/>
        </w:rPr>
        <w:t xml:space="preserve">licencia sin goce de sueldo, </w:t>
      </w:r>
      <w:r w:rsidR="00F304EF">
        <w:rPr>
          <w:rFonts w:ascii="Bookman Old Style" w:hAnsi="Bookman Old Style"/>
          <w:i w:val="0"/>
          <w:sz w:val="20"/>
        </w:rPr>
        <w:t>entre otros</w:t>
      </w:r>
      <w:r w:rsidRPr="00050D8E">
        <w:rPr>
          <w:rFonts w:ascii="Bookman Old Style" w:hAnsi="Bookman Old Style"/>
          <w:i w:val="0"/>
          <w:sz w:val="20"/>
        </w:rPr>
        <w:t xml:space="preserve">), con el fin de efectuar el </w:t>
      </w:r>
      <w:proofErr w:type="spellStart"/>
      <w:r w:rsidRPr="00050D8E">
        <w:rPr>
          <w:rFonts w:ascii="Bookman Old Style" w:hAnsi="Bookman Old Style"/>
          <w:i w:val="0"/>
          <w:sz w:val="20"/>
        </w:rPr>
        <w:t>reembolso</w:t>
      </w:r>
      <w:proofErr w:type="spellEnd"/>
      <w:r w:rsidRPr="00050D8E">
        <w:rPr>
          <w:rFonts w:ascii="Bookman Old Style" w:hAnsi="Bookman Old Style"/>
          <w:i w:val="0"/>
          <w:sz w:val="20"/>
        </w:rPr>
        <w:t xml:space="preserve"> del pago recibido en exceso.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 xml:space="preserve">Elaborar y procesar las devoluciones </w:t>
      </w:r>
      <w:r w:rsidR="00F304EF">
        <w:rPr>
          <w:rFonts w:ascii="Bookman Old Style" w:hAnsi="Bookman Old Style"/>
          <w:i w:val="0"/>
          <w:sz w:val="20"/>
        </w:rPr>
        <w:t>en concepto de</w:t>
      </w:r>
      <w:r w:rsidR="00BF4A22">
        <w:rPr>
          <w:rFonts w:ascii="Bookman Old Style" w:hAnsi="Bookman Old Style"/>
          <w:i w:val="0"/>
          <w:sz w:val="20"/>
        </w:rPr>
        <w:t xml:space="preserve"> c</w:t>
      </w:r>
      <w:r w:rsidRPr="00050D8E">
        <w:rPr>
          <w:rFonts w:ascii="Bookman Old Style" w:hAnsi="Bookman Old Style"/>
          <w:i w:val="0"/>
          <w:sz w:val="20"/>
        </w:rPr>
        <w:t>otización, a través de notas de abono cu</w:t>
      </w:r>
      <w:r w:rsidR="00BF4A22">
        <w:rPr>
          <w:rFonts w:ascii="Bookman Old Style" w:hAnsi="Bookman Old Style"/>
          <w:i w:val="0"/>
          <w:sz w:val="20"/>
        </w:rPr>
        <w:t>ando han sido pagadas en exceso</w:t>
      </w:r>
      <w:r w:rsidRPr="00050D8E">
        <w:rPr>
          <w:rFonts w:ascii="Bookman Old Style" w:hAnsi="Bookman Old Style"/>
          <w:i w:val="0"/>
          <w:sz w:val="20"/>
        </w:rPr>
        <w:t xml:space="preserve"> o por orden de devolución</w:t>
      </w:r>
      <w:r w:rsidR="00BF4A22">
        <w:rPr>
          <w:rFonts w:ascii="Bookman Old Style" w:hAnsi="Bookman Old Style"/>
          <w:i w:val="0"/>
          <w:sz w:val="20"/>
        </w:rPr>
        <w:t>,</w:t>
      </w:r>
      <w:r w:rsidRPr="00050D8E">
        <w:rPr>
          <w:rFonts w:ascii="Bookman Old Style" w:hAnsi="Bookman Old Style"/>
          <w:i w:val="0"/>
          <w:sz w:val="20"/>
        </w:rPr>
        <w:t xml:space="preserve"> cuando se paga cotización estando el trabajador asegurado (incapacitado, con licencia sin goce de sueldo, etc.), a fin de efectuar el </w:t>
      </w:r>
      <w:proofErr w:type="spellStart"/>
      <w:r w:rsidRPr="00050D8E">
        <w:rPr>
          <w:rFonts w:ascii="Bookman Old Style" w:hAnsi="Bookman Old Style"/>
          <w:i w:val="0"/>
          <w:sz w:val="20"/>
        </w:rPr>
        <w:t>reembolso</w:t>
      </w:r>
      <w:proofErr w:type="spellEnd"/>
      <w:r w:rsidRPr="00050D8E">
        <w:rPr>
          <w:rFonts w:ascii="Bookman Old Style" w:hAnsi="Bookman Old Style"/>
          <w:i w:val="0"/>
          <w:sz w:val="20"/>
        </w:rPr>
        <w:t xml:space="preserve"> del pago recibido en exceso.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 xml:space="preserve">Ingresar al sistema informático la solicitud de devolución correspondiente, verificando si la información es correcta, a fin de autorizar y </w:t>
      </w:r>
      <w:r w:rsidR="00BF4A22">
        <w:rPr>
          <w:rFonts w:ascii="Bookman Old Style" w:hAnsi="Bookman Old Style"/>
          <w:i w:val="0"/>
          <w:sz w:val="20"/>
        </w:rPr>
        <w:t xml:space="preserve">proceder a </w:t>
      </w:r>
      <w:r w:rsidRPr="00050D8E">
        <w:rPr>
          <w:rFonts w:ascii="Bookman Old Style" w:hAnsi="Bookman Old Style"/>
          <w:i w:val="0"/>
          <w:sz w:val="20"/>
        </w:rPr>
        <w:t>generar el proceso de devolución.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Verificar en el sistema informático, el resultado del proceso de devolución autorizado, a fin de imprimir el comprobante, firmarlo y sellarlo como responsable</w:t>
      </w:r>
      <w:r w:rsidR="00BF4A22">
        <w:rPr>
          <w:rFonts w:ascii="Bookman Old Style" w:hAnsi="Bookman Old Style"/>
          <w:i w:val="0"/>
          <w:sz w:val="20"/>
        </w:rPr>
        <w:t xml:space="preserve"> del mismo</w:t>
      </w:r>
      <w:r w:rsidRPr="00050D8E">
        <w:rPr>
          <w:rFonts w:ascii="Bookman Old Style" w:hAnsi="Bookman Old Style"/>
          <w:i w:val="0"/>
          <w:sz w:val="20"/>
        </w:rPr>
        <w:t>, para ser entregado al solicitante.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Atender a los usuarios sobre interrogantes del procedimiento a seguir en el sistema informático, para completar los documentos que se exigen o dudas acerca del reintegro de la cotización, con el fin de agilizar los trámites correspondientes.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Elaborar reportes sobre las devoluciones de pagos solicitados, en proceso, anuladas y terminadas, a fin de mantener informada a la jefatura inmediata.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33B7D" w:rsidRPr="00DF559A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Pr="00050D8E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33B7D" w:rsidRPr="00964306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F559A" w:rsidRDefault="00DF559A" w:rsidP="00DF55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F559A" w:rsidRDefault="00DF559A" w:rsidP="00DF55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F559A" w:rsidRDefault="00DF559A" w:rsidP="00DF55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B7D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DF559A" w:rsidRPr="00DF559A" w:rsidRDefault="00DF559A" w:rsidP="00964306">
      <w:pPr>
        <w:pStyle w:val="Prrafodelista"/>
        <w:rPr>
          <w:rFonts w:ascii="Bookman Old Style" w:hAnsi="Bookman Old Style"/>
          <w:i w:val="0"/>
          <w:sz w:val="20"/>
        </w:rPr>
      </w:pPr>
    </w:p>
    <w:p w:rsidR="00B33B7D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64306" w:rsidRPr="00DF559A" w:rsidRDefault="00964306" w:rsidP="00964306">
      <w:pPr>
        <w:pStyle w:val="Prrafodelista"/>
        <w:rPr>
          <w:rFonts w:ascii="Bookman Old Style" w:hAnsi="Bookman Old Style"/>
          <w:i w:val="0"/>
          <w:sz w:val="20"/>
        </w:rPr>
      </w:pPr>
    </w:p>
    <w:p w:rsidR="00B33B7D" w:rsidRDefault="00B33B7D" w:rsidP="00B33B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50D8E">
        <w:rPr>
          <w:rFonts w:ascii="Bookman Old Style" w:hAnsi="Bookman Old Style"/>
          <w:i w:val="0"/>
          <w:sz w:val="20"/>
        </w:rPr>
        <w:t>Realizar otras actividades encomendadas por la Jefatura.</w:t>
      </w:r>
    </w:p>
    <w:p w:rsidR="001D39A0" w:rsidRDefault="001D39A0" w:rsidP="001D39A0">
      <w:pPr>
        <w:pStyle w:val="Prrafodelista"/>
        <w:rPr>
          <w:rFonts w:ascii="Bookman Old Style" w:hAnsi="Bookman Old Style"/>
          <w:i w:val="0"/>
          <w:sz w:val="20"/>
        </w:rPr>
      </w:pPr>
    </w:p>
    <w:p w:rsidR="00DF559A" w:rsidRPr="00BF4A22" w:rsidRDefault="00DF559A" w:rsidP="001D39A0">
      <w:pPr>
        <w:pStyle w:val="Prrafodelista"/>
        <w:rPr>
          <w:rFonts w:ascii="Bookman Old Style" w:hAnsi="Bookman Old Style"/>
          <w:i w:val="0"/>
          <w:sz w:val="16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930C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DF559A" w:rsidRPr="00A930C1" w:rsidRDefault="00DF559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930C1" w:rsidRDefault="00432BBF" w:rsidP="00DF559A">
      <w:pPr>
        <w:suppressAutoHyphens/>
        <w:spacing w:line="276" w:lineRule="auto"/>
        <w:rPr>
          <w:sz w:val="16"/>
        </w:rPr>
      </w:pPr>
    </w:p>
    <w:p w:rsidR="00432BBF" w:rsidRDefault="00432BBF" w:rsidP="00DF559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33B7D" w:rsidRDefault="00825BFC" w:rsidP="00DF559A">
      <w:pPr>
        <w:pStyle w:val="Prrafodelista"/>
        <w:numPr>
          <w:ilvl w:val="0"/>
          <w:numId w:val="20"/>
        </w:numPr>
        <w:suppressAutoHyphens/>
        <w:spacing w:line="276" w:lineRule="auto"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proces</w:t>
      </w:r>
      <w:r w:rsidR="007424B2">
        <w:rPr>
          <w:rFonts w:ascii="Bookman Old Style" w:hAnsi="Bookman Old Style" w:cs="Arial"/>
          <w:i w:val="0"/>
          <w:iCs/>
          <w:sz w:val="20"/>
        </w:rPr>
        <w:t xml:space="preserve">amiento de notas de abono patronales u órdenes de pago por  </w:t>
      </w:r>
      <w:r>
        <w:rPr>
          <w:rFonts w:ascii="Bookman Old Style" w:hAnsi="Bookman Old Style" w:cs="Arial"/>
          <w:i w:val="0"/>
          <w:iCs/>
          <w:sz w:val="20"/>
        </w:rPr>
        <w:t xml:space="preserve">cotizaciones efectuadas en exceso. </w:t>
      </w:r>
    </w:p>
    <w:p w:rsidR="00B33B7D" w:rsidRDefault="00B33B7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6"/>
        </w:rPr>
      </w:pPr>
    </w:p>
    <w:p w:rsidR="00432BBF" w:rsidRPr="00B20B74" w:rsidRDefault="00432BBF" w:rsidP="00DF559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84AFC" w:rsidRPr="008C11FA" w:rsidRDefault="00984AFC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A35330" w:rsidRDefault="00081579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735B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9643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11FA" w:rsidRPr="008C11FA" w:rsidRDefault="00A35330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C11FA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484F3D">
        <w:rPr>
          <w:rFonts w:ascii="Bookman Old Style" w:hAnsi="Bookman Old Style" w:cs="Arial"/>
          <w:i w:val="0"/>
          <w:iCs/>
          <w:spacing w:val="-3"/>
          <w:sz w:val="20"/>
        </w:rPr>
        <w:t xml:space="preserve">del </w:t>
      </w:r>
      <w:r w:rsidR="00BF4A22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484F3D"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 w:rsidR="009643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25BFC" w:rsidRPr="008C11FA" w:rsidRDefault="00825BFC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8C11FA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 w:rsidR="009643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DF559A" w:rsidRPr="00A930C1" w:rsidRDefault="00DF559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A930C1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DF559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47E1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DF559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943B08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DF559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A47E1B" w:rsidRDefault="00432BBF" w:rsidP="00DF559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A47E1B" w:rsidRPr="003D2277" w:rsidRDefault="00A47E1B" w:rsidP="00DF559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0E31F4">
      <w:pPr>
        <w:suppressAutoHyphens/>
        <w:rPr>
          <w:sz w:val="16"/>
        </w:rPr>
      </w:pPr>
    </w:p>
    <w:p w:rsidR="00DF559A" w:rsidRPr="00A930C1" w:rsidRDefault="00DF559A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DF559A" w:rsidRPr="00A930C1" w:rsidRDefault="00DF559A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25BFC">
        <w:rPr>
          <w:rFonts w:ascii="Bookman Old Style" w:hAnsi="Bookman Old Style" w:cs="Arial"/>
          <w:i w:val="0"/>
          <w:iCs/>
          <w:sz w:val="20"/>
        </w:rPr>
        <w:t>40% de carrera universitaria.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A930C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25BFC" w:rsidRPr="00050D8E">
        <w:rPr>
          <w:rFonts w:ascii="Bookman Old Style" w:hAnsi="Bookman Old Style" w:cs="Arial"/>
          <w:i w:val="0"/>
          <w:iCs/>
          <w:sz w:val="20"/>
        </w:rPr>
        <w:t>Administración de Empresas, Contaduría Pública, Ciencias Jurídicas, Industrial o Ciencias de la Computación.</w:t>
      </w:r>
    </w:p>
    <w:p w:rsidR="00B201E2" w:rsidRPr="00A930C1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930C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60117" w:rsidRPr="008C79FA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25BFC">
        <w:rPr>
          <w:rFonts w:ascii="Bookman Old Style" w:hAnsi="Bookman Old Style" w:cs="Arial"/>
          <w:i w:val="0"/>
          <w:iCs/>
          <w:sz w:val="20"/>
        </w:rPr>
        <w:t>Ninguno</w:t>
      </w:r>
      <w:r w:rsidR="003D2277" w:rsidRPr="008C79FA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A930C1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C027C" w:rsidRDefault="00C404F4" w:rsidP="00FA69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A6950">
        <w:rPr>
          <w:rFonts w:ascii="Bookman Old Style" w:hAnsi="Bookman Old Style" w:cs="Arial"/>
          <w:i w:val="0"/>
          <w:iCs/>
          <w:sz w:val="20"/>
        </w:rPr>
        <w:t>Ninguno.</w:t>
      </w:r>
    </w:p>
    <w:p w:rsidR="00FA6950" w:rsidRPr="00FA6950" w:rsidRDefault="00FA6950" w:rsidP="00FA69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F447C" w:rsidRDefault="00EF447C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F447C" w:rsidRDefault="00EF447C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F447C" w:rsidRDefault="00EF447C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F447C" w:rsidRPr="00A930C1" w:rsidRDefault="00EF447C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Un año, preferentemente en áreas de </w:t>
      </w:r>
      <w:r w:rsidR="002A61AD">
        <w:rPr>
          <w:rFonts w:ascii="Bookman Old Style" w:hAnsi="Bookman Old Style" w:cs="Arial"/>
          <w:i w:val="0"/>
          <w:iCs/>
          <w:sz w:val="20"/>
        </w:rPr>
        <w:t>administrativas o contables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F559A" w:rsidRPr="00EF447C" w:rsidRDefault="00DF559A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  <w:bookmarkStart w:id="0" w:name="_GoBack"/>
      <w:bookmarkEnd w:id="0"/>
    </w:p>
    <w:p w:rsidR="000F7761" w:rsidRDefault="000F7761" w:rsidP="00DF559A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5FA" w:rsidRPr="007424B2" w:rsidRDefault="00CF15FA" w:rsidP="00DF559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B7D65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7424B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964306" w:rsidRDefault="00964306" w:rsidP="00964306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DF559A" w:rsidRPr="00A930C1" w:rsidRDefault="00DF559A" w:rsidP="00964306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B7D65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F2BBF" w:rsidRDefault="00E65FA6" w:rsidP="00964306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4EF" w:rsidRDefault="00F304EF">
      <w:pPr>
        <w:spacing w:line="20" w:lineRule="exact"/>
      </w:pPr>
    </w:p>
  </w:endnote>
  <w:endnote w:type="continuationSeparator" w:id="0">
    <w:p w:rsidR="00F304EF" w:rsidRDefault="00F304EF"/>
  </w:endnote>
  <w:endnote w:type="continuationNotice" w:id="1">
    <w:p w:rsidR="00F304EF" w:rsidRDefault="00F30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EF" w:rsidRDefault="00F304E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304EF" w:rsidRDefault="00F304E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EF" w:rsidRDefault="00F304EF" w:rsidP="00964306">
    <w:pPr>
      <w:pStyle w:val="Piedepgina"/>
      <w:framePr w:wrap="around" w:vAnchor="text" w:hAnchor="margin" w:xAlign="right" w:y="10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F447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304E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304EF" w:rsidRPr="001D39A0" w:rsidRDefault="00F304EF" w:rsidP="009F43F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F304EF" w:rsidRPr="00B425FF" w:rsidRDefault="003501B2" w:rsidP="007424B2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304EF" w:rsidRPr="00B425FF" w:rsidRDefault="00F304E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304EF">
      <w:tc>
        <w:tcPr>
          <w:tcW w:w="5950" w:type="dxa"/>
        </w:tcPr>
        <w:p w:rsidR="00F304EF" w:rsidRDefault="00F304E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304EF" w:rsidRDefault="00F304E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304EF" w:rsidRDefault="00F304E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304EF" w:rsidRDefault="00F304E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304EF" w:rsidRDefault="00F304E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304EF" w:rsidRDefault="00F304E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304EF" w:rsidRDefault="00F304E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4EF" w:rsidRDefault="00F304EF">
      <w:r>
        <w:separator/>
      </w:r>
    </w:p>
  </w:footnote>
  <w:footnote w:type="continuationSeparator" w:id="0">
    <w:p w:rsidR="00F304EF" w:rsidRDefault="00F3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EF" w:rsidRDefault="00F304E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304E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304EF" w:rsidRDefault="00F304E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304EF" w:rsidRPr="00B47612" w:rsidRDefault="00F304E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304EF" w:rsidRPr="00B47612" w:rsidRDefault="00F304E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304EF" w:rsidRPr="00B47612" w:rsidRDefault="00F304E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304EF" w:rsidRDefault="00F304E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304EF" w:rsidRPr="00B47612" w:rsidRDefault="00F304E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304EF" w:rsidRPr="00B47612" w:rsidRDefault="00F304E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304EF" w:rsidRDefault="00F304E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EF" w:rsidRDefault="00F304E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04EF" w:rsidRDefault="00F304E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04EF" w:rsidRDefault="00F304E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304EF" w:rsidRDefault="00F304E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304EF" w:rsidRDefault="00F304E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04EF" w:rsidRDefault="00F304E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04EF" w:rsidRDefault="00F304E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304EF" w:rsidRDefault="00F304E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1F67D3"/>
    <w:multiLevelType w:val="hybridMultilevel"/>
    <w:tmpl w:val="B0DA0B3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9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8"/>
  </w:num>
  <w:num w:numId="5">
    <w:abstractNumId w:val="20"/>
  </w:num>
  <w:num w:numId="6">
    <w:abstractNumId w:val="13"/>
  </w:num>
  <w:num w:numId="7">
    <w:abstractNumId w:val="10"/>
  </w:num>
  <w:num w:numId="8">
    <w:abstractNumId w:val="19"/>
  </w:num>
  <w:num w:numId="9">
    <w:abstractNumId w:val="4"/>
  </w:num>
  <w:num w:numId="10">
    <w:abstractNumId w:val="3"/>
  </w:num>
  <w:num w:numId="11">
    <w:abstractNumId w:val="7"/>
  </w:num>
  <w:num w:numId="12">
    <w:abstractNumId w:val="6"/>
  </w:num>
  <w:num w:numId="13">
    <w:abstractNumId w:val="16"/>
  </w:num>
  <w:num w:numId="14">
    <w:abstractNumId w:val="5"/>
  </w:num>
  <w:num w:numId="15">
    <w:abstractNumId w:val="8"/>
  </w:num>
  <w:num w:numId="16">
    <w:abstractNumId w:val="14"/>
  </w:num>
  <w:num w:numId="17">
    <w:abstractNumId w:val="9"/>
  </w:num>
  <w:num w:numId="18">
    <w:abstractNumId w:val="1"/>
  </w:num>
  <w:num w:numId="19">
    <w:abstractNumId w:val="0"/>
  </w:num>
  <w:num w:numId="20">
    <w:abstractNumId w:val="15"/>
  </w:num>
  <w:num w:numId="2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90B6B"/>
    <w:rsid w:val="001911FB"/>
    <w:rsid w:val="00194B9A"/>
    <w:rsid w:val="001A05D7"/>
    <w:rsid w:val="001A3B1F"/>
    <w:rsid w:val="001A3F13"/>
    <w:rsid w:val="001A456B"/>
    <w:rsid w:val="001B1E1A"/>
    <w:rsid w:val="001B7D65"/>
    <w:rsid w:val="001C197F"/>
    <w:rsid w:val="001C1CF2"/>
    <w:rsid w:val="001C591A"/>
    <w:rsid w:val="001D1BFC"/>
    <w:rsid w:val="001D39A0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9781A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01B2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453B"/>
    <w:rsid w:val="003C768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4F3D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1FF"/>
    <w:rsid w:val="00580D6D"/>
    <w:rsid w:val="005820E4"/>
    <w:rsid w:val="00583D3A"/>
    <w:rsid w:val="00585459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35BE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24B2"/>
    <w:rsid w:val="00745879"/>
    <w:rsid w:val="00746887"/>
    <w:rsid w:val="007503C3"/>
    <w:rsid w:val="00755DCC"/>
    <w:rsid w:val="00797BFB"/>
    <w:rsid w:val="007A319D"/>
    <w:rsid w:val="007A3B14"/>
    <w:rsid w:val="007B4B9E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5BFC"/>
    <w:rsid w:val="00826683"/>
    <w:rsid w:val="00830195"/>
    <w:rsid w:val="00844E87"/>
    <w:rsid w:val="00857175"/>
    <w:rsid w:val="008626DE"/>
    <w:rsid w:val="008677EF"/>
    <w:rsid w:val="008722B4"/>
    <w:rsid w:val="008754DE"/>
    <w:rsid w:val="0088201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1FA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43B08"/>
    <w:rsid w:val="009536F4"/>
    <w:rsid w:val="009573AF"/>
    <w:rsid w:val="00962575"/>
    <w:rsid w:val="00964306"/>
    <w:rsid w:val="009655C2"/>
    <w:rsid w:val="00966C53"/>
    <w:rsid w:val="0097353A"/>
    <w:rsid w:val="00977DF3"/>
    <w:rsid w:val="00984AFC"/>
    <w:rsid w:val="00990A34"/>
    <w:rsid w:val="0099372A"/>
    <w:rsid w:val="009A56A6"/>
    <w:rsid w:val="009C5839"/>
    <w:rsid w:val="009D37E0"/>
    <w:rsid w:val="009E1C09"/>
    <w:rsid w:val="009F43FA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47E1B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30C1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BF4A22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51"/>
    <w:rsid w:val="00CD4206"/>
    <w:rsid w:val="00CD4B93"/>
    <w:rsid w:val="00CD5577"/>
    <w:rsid w:val="00CE2AAA"/>
    <w:rsid w:val="00CF04AC"/>
    <w:rsid w:val="00CF15FA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229"/>
    <w:rsid w:val="00DF4E88"/>
    <w:rsid w:val="00DF559A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447C"/>
    <w:rsid w:val="00EF7CDF"/>
    <w:rsid w:val="00EF7F58"/>
    <w:rsid w:val="00F01F32"/>
    <w:rsid w:val="00F02164"/>
    <w:rsid w:val="00F02B26"/>
    <w:rsid w:val="00F052D9"/>
    <w:rsid w:val="00F10BB0"/>
    <w:rsid w:val="00F233E9"/>
    <w:rsid w:val="00F304EF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6950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601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27</cp:revision>
  <cp:lastPrinted>2012-03-02T15:52:00Z</cp:lastPrinted>
  <dcterms:created xsi:type="dcterms:W3CDTF">2013-03-14T21:16:00Z</dcterms:created>
  <dcterms:modified xsi:type="dcterms:W3CDTF">2013-11-07T21:57:00Z</dcterms:modified>
</cp:coreProperties>
</file>